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41" w:rsidRDefault="00191D99">
      <w:r>
        <w:t>Jako ofiara handlu ludźmi masz prawo do pomocy i wsparcia, ochrony, odszkodowania, okresu refleksji i legalnego pobytu, reintegracji i podjęcia pracy, powrotu.</w:t>
      </w:r>
    </w:p>
    <w:p w:rsidR="00191D99" w:rsidRDefault="00191D99">
      <w:r>
        <w:t>Gdzie możesz szukać pomocy?</w:t>
      </w:r>
    </w:p>
    <w:p w:rsidR="00191D99" w:rsidRDefault="00191D99">
      <w:r>
        <w:t xml:space="preserve">Krajowe Centrum </w:t>
      </w:r>
      <w:proofErr w:type="spellStart"/>
      <w:r>
        <w:t>Interwencyjno</w:t>
      </w:r>
      <w:proofErr w:type="spellEnd"/>
      <w:r>
        <w:t xml:space="preserve"> – Konsultacyjne dla ofiar handlu ludźmi (KCIK)</w:t>
      </w:r>
    </w:p>
    <w:p w:rsidR="00191D99" w:rsidRDefault="00191D99">
      <w:r>
        <w:t>Tel +48 22 628 01 20</w:t>
      </w:r>
    </w:p>
    <w:p w:rsidR="00191D99" w:rsidRDefault="00191D99">
      <w:r>
        <w:t xml:space="preserve">Email- </w:t>
      </w:r>
      <w:hyperlink r:id="rId6" w:history="1">
        <w:r w:rsidRPr="00324E8C">
          <w:rPr>
            <w:rStyle w:val="Hipercze"/>
          </w:rPr>
          <w:t>kcik@strada.org.pl</w:t>
        </w:r>
      </w:hyperlink>
    </w:p>
    <w:p w:rsidR="00191D99" w:rsidRDefault="00191D99">
      <w:hyperlink r:id="rId7" w:history="1">
        <w:r w:rsidRPr="00324E8C">
          <w:rPr>
            <w:rStyle w:val="Hipercze"/>
          </w:rPr>
          <w:t>www.kcik.pl</w:t>
        </w:r>
      </w:hyperlink>
    </w:p>
    <w:p w:rsidR="00191D99" w:rsidRDefault="00191D99">
      <w:r>
        <w:t>Biuro Kryminalne Komendy Głównej Policji</w:t>
      </w:r>
    </w:p>
    <w:p w:rsidR="00191D99" w:rsidRDefault="00191D99" w:rsidP="00191D99">
      <w:r>
        <w:t>Tel +48 6</w:t>
      </w:r>
      <w:r>
        <w:t>64 974 934</w:t>
      </w:r>
    </w:p>
    <w:p w:rsidR="00191D99" w:rsidRDefault="00191D99" w:rsidP="00191D99">
      <w:r>
        <w:t xml:space="preserve">Email- </w:t>
      </w:r>
      <w:hyperlink r:id="rId8" w:history="1">
        <w:r w:rsidRPr="00324E8C">
          <w:rPr>
            <w:rStyle w:val="Hipercze"/>
          </w:rPr>
          <w:t>handeludzmibsk@policja.gov.pl</w:t>
        </w:r>
      </w:hyperlink>
    </w:p>
    <w:p w:rsidR="00191D99" w:rsidRDefault="00191D99" w:rsidP="00191D99">
      <w:r>
        <w:t>Europejski numer alarmowy 112</w:t>
      </w:r>
    </w:p>
    <w:p w:rsidR="00191D99" w:rsidRDefault="00191D99" w:rsidP="00191D99">
      <w:r>
        <w:t xml:space="preserve">Więcej informacji na temat przeciwdziałania handlowi ludźmi na stronie: </w:t>
      </w:r>
      <w:hyperlink r:id="rId9" w:history="1">
        <w:r w:rsidRPr="00324E8C">
          <w:rPr>
            <w:rStyle w:val="Hipercze"/>
          </w:rPr>
          <w:t>www.gov.pl/web/handel-ludzmi/</w:t>
        </w:r>
      </w:hyperlink>
    </w:p>
    <w:p w:rsidR="00191D99" w:rsidRDefault="00191D99" w:rsidP="00191D99">
      <w:r>
        <w:t>Czy wiesz że: handel ludźmi to trzeci pod względem wielkości nielegalny biznes na świecie, obecnie na świecie jest ponad 40 mln ofiar współczesnego niewolnictwa ( w tym 25 mln ofiar pracy przymusowej). Ofiara tego nielegalnego procederu może stać się każdy. Płeć, wiek, wykształcenie czy pochodzenie nie zna tu roli.</w:t>
      </w:r>
    </w:p>
    <w:p w:rsidR="00191D99" w:rsidRDefault="00191D99" w:rsidP="00191D99">
      <w:r>
        <w:t xml:space="preserve">Handel ludźmi uznawany jest za współczesną formę niewolnictwa. Jest przestępstwem rażąco naruszającym podstawowe prawa człowieka, którego istota jest wykorzystanie osoby nawet za jego zgodą w celu osiągnięcia korzyści. </w:t>
      </w:r>
    </w:p>
    <w:p w:rsidR="00191D99" w:rsidRDefault="00191D99" w:rsidP="00191D99">
      <w:r>
        <w:t>Najczęściej ludzie są wykorzystywani do: pracy przymusowej, prostytucji i „seks biznesu”</w:t>
      </w:r>
      <w:r w:rsidR="00A90E47">
        <w:t>, żebractwa, popełniania przestępstw.</w:t>
      </w:r>
      <w:bookmarkStart w:id="0" w:name="_GoBack"/>
      <w:bookmarkEnd w:id="0"/>
    </w:p>
    <w:p w:rsidR="00191D99" w:rsidRDefault="00191D99"/>
    <w:p w:rsidR="00191D99" w:rsidRDefault="00191D99"/>
    <w:sectPr w:rsidR="0019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6D7" w:rsidRDefault="00B216D7" w:rsidP="00191D99">
      <w:pPr>
        <w:spacing w:after="0" w:line="240" w:lineRule="auto"/>
      </w:pPr>
      <w:r>
        <w:separator/>
      </w:r>
    </w:p>
  </w:endnote>
  <w:endnote w:type="continuationSeparator" w:id="0">
    <w:p w:rsidR="00B216D7" w:rsidRDefault="00B216D7" w:rsidP="0019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6D7" w:rsidRDefault="00B216D7" w:rsidP="00191D99">
      <w:pPr>
        <w:spacing w:after="0" w:line="240" w:lineRule="auto"/>
      </w:pPr>
      <w:r>
        <w:separator/>
      </w:r>
    </w:p>
  </w:footnote>
  <w:footnote w:type="continuationSeparator" w:id="0">
    <w:p w:rsidR="00B216D7" w:rsidRDefault="00B216D7" w:rsidP="00191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99"/>
    <w:rsid w:val="00191D99"/>
    <w:rsid w:val="001F4541"/>
    <w:rsid w:val="00A90E47"/>
    <w:rsid w:val="00B2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95EC"/>
  <w15:chartTrackingRefBased/>
  <w15:docId w15:val="{3D01644E-0C60-4EE6-8C4E-DC529583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D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1D9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D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D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eludzmibsk@policja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ci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ik@strada.or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v.pl/web/handel-ludz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626271</dc:creator>
  <cp:keywords/>
  <dc:description/>
  <cp:lastModifiedBy>626271</cp:lastModifiedBy>
  <cp:revision>1</cp:revision>
  <dcterms:created xsi:type="dcterms:W3CDTF">2023-07-12T07:40:00Z</dcterms:created>
  <dcterms:modified xsi:type="dcterms:W3CDTF">2023-07-12T07:53:00Z</dcterms:modified>
</cp:coreProperties>
</file>